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1F" w:rsidRPr="0067731F" w:rsidRDefault="0067731F" w:rsidP="0067731F">
      <w:pPr>
        <w:widowControl/>
        <w:autoSpaceDE/>
        <w:autoSpaceDN/>
        <w:adjustRightInd/>
        <w:ind w:firstLine="0"/>
        <w:jc w:val="center"/>
        <w:rPr>
          <w:rFonts w:ascii="Calibri" w:hAnsi="Calibri" w:cs="Times New Roman"/>
          <w:sz w:val="22"/>
          <w:szCs w:val="22"/>
        </w:rPr>
      </w:pPr>
      <w:r w:rsidRPr="0067731F">
        <w:rPr>
          <w:rFonts w:ascii="Calibri" w:hAnsi="Calibri" w:cs="Times New Roman"/>
          <w:noProof/>
          <w:sz w:val="22"/>
          <w:szCs w:val="22"/>
        </w:rPr>
        <w:drawing>
          <wp:inline distT="0" distB="0" distL="0" distR="0" wp14:anchorId="16E19544" wp14:editId="67281F8D">
            <wp:extent cx="800100" cy="1019175"/>
            <wp:effectExtent l="0" t="0" r="0" b="9525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1F" w:rsidRPr="0067731F" w:rsidRDefault="0067731F" w:rsidP="0067731F">
      <w:pPr>
        <w:widowControl/>
        <w:autoSpaceDE/>
        <w:autoSpaceDN/>
        <w:adjustRightInd/>
        <w:ind w:firstLine="0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</w:p>
    <w:p w:rsidR="0067731F" w:rsidRPr="0067731F" w:rsidRDefault="0067731F" w:rsidP="0067731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31F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67731F" w:rsidRPr="0067731F" w:rsidRDefault="0067731F" w:rsidP="0067731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31F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67731F" w:rsidRPr="0067731F" w:rsidRDefault="0067731F" w:rsidP="0067731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31F">
        <w:rPr>
          <w:rFonts w:ascii="Times New Roman" w:hAnsi="Times New Roman" w:cs="Times New Roman"/>
          <w:b/>
          <w:sz w:val="32"/>
          <w:szCs w:val="32"/>
        </w:rPr>
        <w:t xml:space="preserve">КОПНИНСКОЕ СОБИНСКОГО РАЙОНА </w:t>
      </w:r>
    </w:p>
    <w:p w:rsidR="0067731F" w:rsidRPr="0067731F" w:rsidRDefault="0067731F" w:rsidP="0067731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31F" w:rsidRPr="0067731F" w:rsidRDefault="0067731F" w:rsidP="0067731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31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7731F" w:rsidRPr="0067731F" w:rsidRDefault="0067731F" w:rsidP="0067731F">
      <w:pPr>
        <w:widowControl/>
        <w:autoSpaceDE/>
        <w:autoSpaceDN/>
        <w:adjustRightInd/>
        <w:spacing w:after="160"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67731F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   14.12.2023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                            №</w:t>
      </w:r>
      <w:r w:rsidR="002424A1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31</w:t>
      </w:r>
      <w:r w:rsidR="002424A1">
        <w:rPr>
          <w:rFonts w:ascii="Times New Roman" w:eastAsiaTheme="minorHAnsi" w:hAnsi="Times New Roman" w:cs="Times New Roman"/>
          <w:sz w:val="28"/>
          <w:szCs w:val="22"/>
          <w:lang w:eastAsia="en-US"/>
        </w:rPr>
        <w:t>/14</w:t>
      </w:r>
    </w:p>
    <w:p w:rsidR="0095011B" w:rsidRPr="0095011B" w:rsidRDefault="0095011B" w:rsidP="0095011B"/>
    <w:p w:rsidR="0095011B" w:rsidRDefault="0095011B" w:rsidP="0095011B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bCs w:val="0"/>
          <w:i/>
          <w:color w:val="auto"/>
          <w:sz w:val="24"/>
          <w:szCs w:val="28"/>
        </w:rPr>
      </w:pPr>
      <w:r>
        <w:rPr>
          <w:rStyle w:val="a4"/>
          <w:rFonts w:ascii="Times New Roman" w:hAnsi="Times New Roman"/>
          <w:b w:val="0"/>
          <w:bCs w:val="0"/>
          <w:i/>
          <w:color w:val="auto"/>
          <w:sz w:val="24"/>
          <w:szCs w:val="28"/>
        </w:rPr>
        <w:t xml:space="preserve">    </w:t>
      </w:r>
      <w:r w:rsidR="002158AC" w:rsidRPr="0095011B">
        <w:rPr>
          <w:rStyle w:val="a4"/>
          <w:rFonts w:ascii="Times New Roman" w:hAnsi="Times New Roman"/>
          <w:b w:val="0"/>
          <w:bCs w:val="0"/>
          <w:i/>
          <w:color w:val="auto"/>
          <w:sz w:val="24"/>
          <w:szCs w:val="28"/>
        </w:rPr>
        <w:t xml:space="preserve">Об утверждении Порядка увольнения (освобождения </w:t>
      </w:r>
    </w:p>
    <w:p w:rsidR="0095011B" w:rsidRDefault="0095011B" w:rsidP="0095011B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bCs w:val="0"/>
          <w:i/>
          <w:color w:val="auto"/>
          <w:sz w:val="24"/>
          <w:szCs w:val="28"/>
        </w:rPr>
      </w:pPr>
      <w:r>
        <w:rPr>
          <w:rStyle w:val="a4"/>
          <w:rFonts w:ascii="Times New Roman" w:hAnsi="Times New Roman"/>
          <w:b w:val="0"/>
          <w:bCs w:val="0"/>
          <w:i/>
          <w:color w:val="auto"/>
          <w:sz w:val="24"/>
          <w:szCs w:val="28"/>
        </w:rPr>
        <w:t xml:space="preserve"> </w:t>
      </w:r>
      <w:r w:rsidR="002158AC" w:rsidRPr="0095011B">
        <w:rPr>
          <w:rStyle w:val="a4"/>
          <w:rFonts w:ascii="Times New Roman" w:hAnsi="Times New Roman"/>
          <w:b w:val="0"/>
          <w:bCs w:val="0"/>
          <w:i/>
          <w:color w:val="auto"/>
          <w:sz w:val="24"/>
          <w:szCs w:val="28"/>
        </w:rPr>
        <w:t>от должности) в связи с утратой доверия лиц,</w:t>
      </w:r>
    </w:p>
    <w:p w:rsidR="0095011B" w:rsidRDefault="002158AC" w:rsidP="0095011B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bCs w:val="0"/>
          <w:i/>
          <w:color w:val="auto"/>
          <w:sz w:val="24"/>
          <w:szCs w:val="28"/>
        </w:rPr>
      </w:pPr>
      <w:r w:rsidRPr="0095011B">
        <w:rPr>
          <w:rStyle w:val="a4"/>
          <w:rFonts w:ascii="Times New Roman" w:hAnsi="Times New Roman"/>
          <w:b w:val="0"/>
          <w:bCs w:val="0"/>
          <w:i/>
          <w:color w:val="auto"/>
          <w:sz w:val="24"/>
          <w:szCs w:val="28"/>
        </w:rPr>
        <w:t xml:space="preserve"> замещающих муниципальные должности в </w:t>
      </w:r>
      <w:r w:rsidR="0095011B">
        <w:rPr>
          <w:rStyle w:val="a4"/>
          <w:rFonts w:ascii="Times New Roman" w:hAnsi="Times New Roman"/>
          <w:b w:val="0"/>
          <w:bCs w:val="0"/>
          <w:i/>
          <w:color w:val="auto"/>
          <w:sz w:val="24"/>
          <w:szCs w:val="28"/>
        </w:rPr>
        <w:t xml:space="preserve">Совете </w:t>
      </w:r>
    </w:p>
    <w:p w:rsidR="0095011B" w:rsidRDefault="0095011B" w:rsidP="0095011B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bCs w:val="0"/>
          <w:i/>
          <w:color w:val="auto"/>
          <w:sz w:val="24"/>
          <w:szCs w:val="28"/>
        </w:rPr>
      </w:pPr>
      <w:r>
        <w:rPr>
          <w:rStyle w:val="a4"/>
          <w:rFonts w:ascii="Times New Roman" w:hAnsi="Times New Roman"/>
          <w:b w:val="0"/>
          <w:bCs w:val="0"/>
          <w:i/>
          <w:color w:val="auto"/>
          <w:sz w:val="24"/>
          <w:szCs w:val="28"/>
        </w:rPr>
        <w:t>народных депутатов муниципального образования</w:t>
      </w:r>
    </w:p>
    <w:p w:rsidR="0095011B" w:rsidRPr="0095011B" w:rsidRDefault="0067731F" w:rsidP="0095011B">
      <w:pPr>
        <w:pStyle w:val="1"/>
        <w:spacing w:before="0" w:after="0"/>
        <w:jc w:val="left"/>
        <w:rPr>
          <w:i/>
        </w:rPr>
      </w:pPr>
      <w:r>
        <w:rPr>
          <w:rStyle w:val="a4"/>
          <w:rFonts w:ascii="Times New Roman" w:hAnsi="Times New Roman"/>
          <w:b w:val="0"/>
          <w:bCs w:val="0"/>
          <w:i/>
          <w:color w:val="auto"/>
          <w:sz w:val="24"/>
          <w:szCs w:val="28"/>
        </w:rPr>
        <w:t>Копнинское</w:t>
      </w:r>
      <w:r w:rsidR="0095011B">
        <w:rPr>
          <w:rStyle w:val="a4"/>
          <w:rFonts w:ascii="Times New Roman" w:hAnsi="Times New Roman"/>
          <w:b w:val="0"/>
          <w:bCs w:val="0"/>
          <w:i/>
          <w:color w:val="auto"/>
          <w:sz w:val="24"/>
          <w:szCs w:val="28"/>
        </w:rPr>
        <w:t xml:space="preserve"> Собинского района.</w:t>
      </w:r>
      <w:r w:rsidR="0095011B" w:rsidRPr="0095011B">
        <w:rPr>
          <w:i/>
        </w:rPr>
        <w:t xml:space="preserve"> </w:t>
      </w:r>
    </w:p>
    <w:p w:rsidR="002158AC" w:rsidRPr="002D037F" w:rsidRDefault="002158AC" w:rsidP="002D037F">
      <w:pPr>
        <w:rPr>
          <w:rFonts w:ascii="Times New Roman" w:hAnsi="Times New Roman" w:cs="Times New Roman"/>
          <w:sz w:val="28"/>
          <w:szCs w:val="28"/>
        </w:rPr>
      </w:pPr>
    </w:p>
    <w:p w:rsidR="002158AC" w:rsidRPr="002D037F" w:rsidRDefault="002158AC" w:rsidP="002D037F">
      <w:pPr>
        <w:rPr>
          <w:rFonts w:ascii="Times New Roman" w:hAnsi="Times New Roman" w:cs="Times New Roman"/>
          <w:sz w:val="28"/>
          <w:szCs w:val="28"/>
        </w:rPr>
      </w:pPr>
      <w:r w:rsidRPr="002D03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Pr="002D037F">
        <w:rPr>
          <w:rStyle w:val="a4"/>
          <w:rFonts w:ascii="Times New Roman" w:hAnsi="Times New Roman" w:cs="Times New Roman"/>
          <w:color w:val="auto"/>
          <w:sz w:val="28"/>
          <w:szCs w:val="28"/>
        </w:rPr>
        <w:t>от 06.10.2003 N 131-ФЗ</w:t>
      </w:r>
      <w:r w:rsidRPr="002D037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2D037F">
        <w:rPr>
          <w:rStyle w:val="a4"/>
          <w:rFonts w:ascii="Times New Roman" w:hAnsi="Times New Roman" w:cs="Times New Roman"/>
          <w:color w:val="auto"/>
          <w:sz w:val="28"/>
          <w:szCs w:val="28"/>
        </w:rPr>
        <w:t>от 25.12.2008 N 273-ФЗ</w:t>
      </w:r>
      <w:r w:rsidRPr="002D037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r w:rsidRPr="002D037F">
        <w:rPr>
          <w:rStyle w:val="a4"/>
          <w:rFonts w:ascii="Times New Roman" w:hAnsi="Times New Roman" w:cs="Times New Roman"/>
          <w:color w:val="auto"/>
          <w:sz w:val="28"/>
          <w:szCs w:val="28"/>
        </w:rPr>
        <w:t>Уставом</w:t>
      </w:r>
      <w:r w:rsidRPr="002D037F">
        <w:rPr>
          <w:rFonts w:ascii="Times New Roman" w:hAnsi="Times New Roman" w:cs="Times New Roman"/>
          <w:sz w:val="28"/>
          <w:szCs w:val="28"/>
        </w:rPr>
        <w:t xml:space="preserve"> </w:t>
      </w:r>
      <w:r w:rsidR="009501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731F">
        <w:rPr>
          <w:rFonts w:ascii="Times New Roman" w:hAnsi="Times New Roman" w:cs="Times New Roman"/>
          <w:sz w:val="28"/>
          <w:szCs w:val="28"/>
        </w:rPr>
        <w:t>Копнинское</w:t>
      </w:r>
      <w:r w:rsidR="0095011B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Pr="002D037F">
        <w:rPr>
          <w:rFonts w:ascii="Times New Roman" w:hAnsi="Times New Roman" w:cs="Times New Roman"/>
          <w:sz w:val="28"/>
          <w:szCs w:val="28"/>
        </w:rPr>
        <w:t xml:space="preserve">, </w:t>
      </w:r>
      <w:r w:rsidR="0095011B"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r w:rsidR="0067731F">
        <w:rPr>
          <w:rFonts w:ascii="Times New Roman" w:hAnsi="Times New Roman" w:cs="Times New Roman"/>
          <w:sz w:val="28"/>
          <w:szCs w:val="28"/>
        </w:rPr>
        <w:t>Копнинско</w:t>
      </w:r>
      <w:r w:rsidR="0095011B">
        <w:rPr>
          <w:rFonts w:ascii="Times New Roman" w:hAnsi="Times New Roman" w:cs="Times New Roman"/>
          <w:sz w:val="28"/>
          <w:szCs w:val="28"/>
        </w:rPr>
        <w:t xml:space="preserve">е Собинского района </w:t>
      </w:r>
      <w:r w:rsidRPr="002D037F">
        <w:rPr>
          <w:rFonts w:ascii="Times New Roman" w:hAnsi="Times New Roman" w:cs="Times New Roman"/>
          <w:sz w:val="28"/>
          <w:szCs w:val="28"/>
        </w:rPr>
        <w:t>решил:</w:t>
      </w:r>
    </w:p>
    <w:p w:rsidR="002158AC" w:rsidRPr="002D037F" w:rsidRDefault="002158AC" w:rsidP="002D037F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2D037F">
        <w:rPr>
          <w:rFonts w:ascii="Times New Roman" w:hAnsi="Times New Roman" w:cs="Times New Roman"/>
          <w:sz w:val="28"/>
          <w:szCs w:val="28"/>
        </w:rPr>
        <w:t>1. Утвердить Порядок увольнения (освобождения от должности) в связи с утратой доверия лиц, замещающих муниципальные должн</w:t>
      </w:r>
      <w:r w:rsidR="0095011B">
        <w:rPr>
          <w:rFonts w:ascii="Times New Roman" w:hAnsi="Times New Roman" w:cs="Times New Roman"/>
          <w:sz w:val="28"/>
          <w:szCs w:val="28"/>
        </w:rPr>
        <w:t xml:space="preserve">ости в муниципальном образовании </w:t>
      </w:r>
      <w:r w:rsidR="0067731F">
        <w:rPr>
          <w:rFonts w:ascii="Times New Roman" w:hAnsi="Times New Roman" w:cs="Times New Roman"/>
          <w:sz w:val="28"/>
          <w:szCs w:val="28"/>
        </w:rPr>
        <w:t>Копнинское</w:t>
      </w:r>
      <w:r w:rsidR="0095011B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Pr="002D037F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5011B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приложения</w:t>
      </w:r>
      <w:r w:rsidR="0095011B">
        <w:rPr>
          <w:rFonts w:ascii="Times New Roman" w:hAnsi="Times New Roman" w:cs="Times New Roman"/>
          <w:sz w:val="28"/>
          <w:szCs w:val="28"/>
        </w:rPr>
        <w:t xml:space="preserve"> </w:t>
      </w:r>
      <w:r w:rsidRPr="002D037F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bookmarkEnd w:id="1"/>
    <w:p w:rsidR="003E0F29" w:rsidRDefault="003E0F29" w:rsidP="003E0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0753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 w:rsidRPr="008E0753">
        <w:rPr>
          <w:rFonts w:ascii="Times New Roman" w:hAnsi="Times New Roman" w:cs="Times New Roman"/>
          <w:sz w:val="28"/>
          <w:szCs w:val="28"/>
        </w:rPr>
        <w:t>решение вступает в силу после дня его официального опубликования.</w:t>
      </w:r>
    </w:p>
    <w:p w:rsidR="0067731F" w:rsidRDefault="0067731F" w:rsidP="003E0F2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7731F" w:rsidRDefault="0067731F" w:rsidP="003E0F2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7731F" w:rsidRPr="0067731F" w:rsidRDefault="0067731F" w:rsidP="0067731F">
      <w:pPr>
        <w:widowControl/>
        <w:tabs>
          <w:tab w:val="left" w:pos="780"/>
        </w:tabs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67731F" w:rsidRPr="0067731F" w:rsidSect="00CA4E0A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773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муниципального образования Копнинское                        А.А. </w:t>
      </w:r>
      <w:proofErr w:type="spellStart"/>
      <w:r w:rsidRPr="0067731F">
        <w:rPr>
          <w:rFonts w:ascii="Times New Roman" w:eastAsiaTheme="minorHAnsi" w:hAnsi="Times New Roman" w:cs="Times New Roman"/>
          <w:sz w:val="28"/>
          <w:szCs w:val="28"/>
          <w:lang w:eastAsia="en-US"/>
        </w:rPr>
        <w:t>Ващенков</w:t>
      </w:r>
      <w:proofErr w:type="spellEnd"/>
    </w:p>
    <w:p w:rsidR="00993C47" w:rsidRPr="00993C47" w:rsidRDefault="002158AC" w:rsidP="002D037F">
      <w:pPr>
        <w:jc w:val="right"/>
        <w:rPr>
          <w:rStyle w:val="a3"/>
          <w:rFonts w:ascii="Times New Roman" w:hAnsi="Times New Roman" w:cs="Times New Roman"/>
          <w:b w:val="0"/>
          <w:color w:val="auto"/>
          <w:szCs w:val="28"/>
        </w:rPr>
      </w:pPr>
      <w:bookmarkStart w:id="2" w:name="sub_1000"/>
      <w:r w:rsidRPr="00993C47">
        <w:rPr>
          <w:rStyle w:val="a3"/>
          <w:rFonts w:ascii="Times New Roman" w:hAnsi="Times New Roman" w:cs="Times New Roman"/>
          <w:b w:val="0"/>
          <w:color w:val="auto"/>
          <w:szCs w:val="28"/>
        </w:rPr>
        <w:lastRenderedPageBreak/>
        <w:t>Приложение</w:t>
      </w:r>
      <w:r w:rsidR="00993C47" w:rsidRPr="00993C47">
        <w:rPr>
          <w:rStyle w:val="a3"/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2158AC" w:rsidRDefault="00993C47" w:rsidP="002D037F">
      <w:pPr>
        <w:jc w:val="right"/>
        <w:rPr>
          <w:rStyle w:val="a3"/>
          <w:rFonts w:ascii="Times New Roman" w:hAnsi="Times New Roman" w:cs="Times New Roman"/>
          <w:b w:val="0"/>
          <w:color w:val="auto"/>
          <w:szCs w:val="28"/>
        </w:rPr>
      </w:pPr>
      <w:r w:rsidRPr="00993C47">
        <w:rPr>
          <w:rStyle w:val="a3"/>
          <w:rFonts w:ascii="Times New Roman" w:hAnsi="Times New Roman" w:cs="Times New Roman"/>
          <w:b w:val="0"/>
          <w:color w:val="auto"/>
          <w:szCs w:val="28"/>
        </w:rPr>
        <w:t xml:space="preserve">к решению Совета народных депутатов </w:t>
      </w:r>
    </w:p>
    <w:p w:rsidR="00993C47" w:rsidRPr="00993C47" w:rsidRDefault="0067731F" w:rsidP="002D037F">
      <w:pPr>
        <w:jc w:val="right"/>
        <w:rPr>
          <w:rStyle w:val="a3"/>
          <w:rFonts w:ascii="Times New Roman" w:hAnsi="Times New Roman" w:cs="Times New Roman"/>
          <w:b w:val="0"/>
          <w:color w:val="auto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Cs w:val="28"/>
        </w:rPr>
        <w:t>от 14.12.2023 №</w:t>
      </w:r>
      <w:r w:rsidR="002424A1">
        <w:rPr>
          <w:rStyle w:val="a3"/>
          <w:rFonts w:ascii="Times New Roman" w:hAnsi="Times New Roman" w:cs="Times New Roman"/>
          <w:b w:val="0"/>
          <w:color w:val="auto"/>
          <w:szCs w:val="28"/>
        </w:rPr>
        <w:t xml:space="preserve"> 31/14</w:t>
      </w:r>
    </w:p>
    <w:p w:rsidR="00993C47" w:rsidRPr="0095011B" w:rsidRDefault="00993C47" w:rsidP="00993C47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2"/>
    <w:p w:rsidR="002158AC" w:rsidRPr="002D037F" w:rsidRDefault="002158AC" w:rsidP="002D037F">
      <w:pPr>
        <w:rPr>
          <w:rFonts w:ascii="Times New Roman" w:hAnsi="Times New Roman" w:cs="Times New Roman"/>
          <w:sz w:val="28"/>
          <w:szCs w:val="28"/>
        </w:rPr>
      </w:pPr>
    </w:p>
    <w:p w:rsidR="002158AC" w:rsidRPr="002D037F" w:rsidRDefault="002158AC" w:rsidP="002D037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D037F">
        <w:rPr>
          <w:rFonts w:ascii="Times New Roman" w:hAnsi="Times New Roman"/>
          <w:sz w:val="28"/>
          <w:szCs w:val="28"/>
        </w:rPr>
        <w:t>Порядок</w:t>
      </w:r>
      <w:r w:rsidRPr="002D037F">
        <w:rPr>
          <w:rFonts w:ascii="Times New Roman" w:hAnsi="Times New Roman"/>
          <w:sz w:val="28"/>
          <w:szCs w:val="28"/>
        </w:rPr>
        <w:br/>
        <w:t>увольнения (освобождения от должности) в связи с утратой доверия лиц, замещающих муниципал</w:t>
      </w:r>
      <w:r w:rsidR="0095011B">
        <w:rPr>
          <w:rFonts w:ascii="Times New Roman" w:hAnsi="Times New Roman"/>
          <w:sz w:val="28"/>
          <w:szCs w:val="28"/>
        </w:rPr>
        <w:t>ьные должности в Совете народных депутатов муниципального образования</w:t>
      </w:r>
      <w:r w:rsidRPr="002D037F">
        <w:rPr>
          <w:rFonts w:ascii="Times New Roman" w:hAnsi="Times New Roman"/>
          <w:sz w:val="28"/>
          <w:szCs w:val="28"/>
        </w:rPr>
        <w:t xml:space="preserve"> </w:t>
      </w:r>
      <w:r w:rsidR="0067731F">
        <w:rPr>
          <w:rFonts w:ascii="Times New Roman" w:hAnsi="Times New Roman"/>
          <w:sz w:val="28"/>
          <w:szCs w:val="28"/>
        </w:rPr>
        <w:t>Копнинское</w:t>
      </w:r>
      <w:r w:rsidR="0095011B">
        <w:rPr>
          <w:rFonts w:ascii="Times New Roman" w:hAnsi="Times New Roman"/>
          <w:sz w:val="28"/>
          <w:szCs w:val="28"/>
        </w:rPr>
        <w:t xml:space="preserve"> Собинского района </w:t>
      </w:r>
    </w:p>
    <w:p w:rsidR="002158AC" w:rsidRPr="002D037F" w:rsidRDefault="002158AC" w:rsidP="002D037F">
      <w:pPr>
        <w:rPr>
          <w:rFonts w:ascii="Times New Roman" w:hAnsi="Times New Roman" w:cs="Times New Roman"/>
          <w:sz w:val="28"/>
          <w:szCs w:val="28"/>
        </w:rPr>
      </w:pPr>
    </w:p>
    <w:p w:rsidR="002158AC" w:rsidRPr="002D037F" w:rsidRDefault="002158AC" w:rsidP="002D037F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2D037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основания и порядок увольнения (освобождения от должности) в связи с утратой доверия лиц, замещающих муниципальные должности в </w:t>
      </w:r>
      <w:r w:rsidR="0095011B">
        <w:rPr>
          <w:rFonts w:ascii="Times New Roman" w:hAnsi="Times New Roman" w:cs="Times New Roman"/>
          <w:sz w:val="28"/>
          <w:szCs w:val="28"/>
        </w:rPr>
        <w:t xml:space="preserve">Совете народных депутатов муниципального образования </w:t>
      </w:r>
      <w:r w:rsidR="0067731F">
        <w:rPr>
          <w:rFonts w:ascii="Times New Roman" w:hAnsi="Times New Roman" w:cs="Times New Roman"/>
          <w:sz w:val="28"/>
          <w:szCs w:val="28"/>
        </w:rPr>
        <w:t>Копнинское</w:t>
      </w:r>
      <w:r w:rsidR="0095011B">
        <w:rPr>
          <w:rFonts w:ascii="Times New Roman" w:hAnsi="Times New Roman" w:cs="Times New Roman"/>
          <w:sz w:val="28"/>
          <w:szCs w:val="28"/>
        </w:rPr>
        <w:t xml:space="preserve"> Собинского района </w:t>
      </w:r>
      <w:r w:rsidRPr="002D037F">
        <w:rPr>
          <w:rFonts w:ascii="Times New Roman" w:hAnsi="Times New Roman" w:cs="Times New Roman"/>
          <w:sz w:val="28"/>
          <w:szCs w:val="28"/>
        </w:rPr>
        <w:t>(далее - лица, замещающие муниципальную должность).</w:t>
      </w:r>
    </w:p>
    <w:bookmarkEnd w:id="3"/>
    <w:p w:rsidR="00990F1D" w:rsidRPr="002D037F" w:rsidRDefault="00990F1D" w:rsidP="002D037F">
      <w:pPr>
        <w:rPr>
          <w:rFonts w:ascii="Times New Roman" w:hAnsi="Times New Roman" w:cs="Times New Roman"/>
          <w:sz w:val="28"/>
          <w:szCs w:val="28"/>
        </w:rPr>
      </w:pPr>
      <w:r w:rsidRPr="002D037F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об увольнении (освобождении от должности) главы муниципального образования</w:t>
      </w:r>
      <w:r w:rsidR="00950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731F">
        <w:rPr>
          <w:rFonts w:ascii="Times New Roman" w:hAnsi="Times New Roman" w:cs="Times New Roman"/>
          <w:sz w:val="28"/>
          <w:szCs w:val="28"/>
          <w:shd w:val="clear" w:color="auto" w:fill="FFFFFF"/>
        </w:rPr>
        <w:t>Копнинское</w:t>
      </w:r>
      <w:r w:rsidR="00950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Собинского района </w:t>
      </w:r>
      <w:r w:rsidRPr="002D037F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принимается с учетом особенностей, установленных </w:t>
      </w:r>
      <w:hyperlink r:id="rId10" w:anchor="/document/186367/entry/741" w:history="1">
        <w:r w:rsidRPr="002D03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74.1</w:t>
        </w:r>
      </w:hyperlink>
      <w:r w:rsidRPr="002D037F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06.10.2003 N 131-ФЗ "Об общих принципах организации местного самоуправления в Российской Федерации".</w:t>
      </w:r>
    </w:p>
    <w:p w:rsidR="002158AC" w:rsidRPr="002D037F" w:rsidRDefault="002158AC" w:rsidP="002D037F">
      <w:pPr>
        <w:rPr>
          <w:rFonts w:ascii="Times New Roman" w:hAnsi="Times New Roman" w:cs="Times New Roman"/>
          <w:sz w:val="28"/>
          <w:szCs w:val="28"/>
        </w:rPr>
      </w:pPr>
      <w:bookmarkStart w:id="4" w:name="sub_2"/>
      <w:r w:rsidRPr="002D037F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настоящем Порядке, применяются в том же значении, что и в </w:t>
      </w:r>
      <w:r w:rsidRPr="002D037F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Федеральном законе</w:t>
      </w:r>
      <w:r w:rsidRPr="002D037F">
        <w:rPr>
          <w:rFonts w:ascii="Times New Roman" w:hAnsi="Times New Roman" w:cs="Times New Roman"/>
          <w:sz w:val="28"/>
          <w:szCs w:val="28"/>
        </w:rPr>
        <w:t xml:space="preserve"> от 25.12.2008 N 273-ФЗ "О противодействии коррупции".</w:t>
      </w:r>
    </w:p>
    <w:p w:rsidR="002158AC" w:rsidRPr="002D037F" w:rsidRDefault="002158AC" w:rsidP="002D037F">
      <w:pPr>
        <w:rPr>
          <w:rFonts w:ascii="Times New Roman" w:hAnsi="Times New Roman" w:cs="Times New Roman"/>
          <w:sz w:val="28"/>
          <w:szCs w:val="28"/>
        </w:rPr>
      </w:pPr>
      <w:bookmarkStart w:id="5" w:name="sub_3"/>
      <w:bookmarkEnd w:id="4"/>
      <w:r w:rsidRPr="002D037F">
        <w:rPr>
          <w:rFonts w:ascii="Times New Roman" w:hAnsi="Times New Roman" w:cs="Times New Roman"/>
          <w:sz w:val="28"/>
          <w:szCs w:val="28"/>
        </w:rPr>
        <w:t xml:space="preserve">3. Лицо, замещающее муниципальную должность, подлежит увольнению (освобождению от должности) в связи с утратой доверия в случаях, предусмотренных </w:t>
      </w:r>
      <w:r w:rsidRPr="002D037F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13.1</w:t>
      </w:r>
      <w:r w:rsidRPr="002D037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 273-ФЗ "О противодействии коррупции", а именно:</w:t>
      </w:r>
    </w:p>
    <w:p w:rsidR="002158AC" w:rsidRPr="002D037F" w:rsidRDefault="002158AC" w:rsidP="002D037F">
      <w:pPr>
        <w:rPr>
          <w:rFonts w:ascii="Times New Roman" w:hAnsi="Times New Roman" w:cs="Times New Roman"/>
          <w:sz w:val="28"/>
          <w:szCs w:val="28"/>
        </w:rPr>
      </w:pPr>
      <w:bookmarkStart w:id="6" w:name="sub_31"/>
      <w:bookmarkEnd w:id="5"/>
      <w:r w:rsidRPr="002D037F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2158AC" w:rsidRPr="002D037F" w:rsidRDefault="002158AC" w:rsidP="002D037F">
      <w:pPr>
        <w:rPr>
          <w:rFonts w:ascii="Times New Roman" w:hAnsi="Times New Roman" w:cs="Times New Roman"/>
          <w:sz w:val="28"/>
          <w:szCs w:val="28"/>
        </w:rPr>
      </w:pPr>
      <w:bookmarkStart w:id="7" w:name="sub_32"/>
      <w:bookmarkEnd w:id="6"/>
      <w:r w:rsidRPr="002D037F">
        <w:rPr>
          <w:rFonts w:ascii="Times New Roman" w:hAnsi="Times New Roman" w:cs="Times New Roman"/>
          <w:sz w:val="28"/>
          <w:szCs w:val="28"/>
        </w:rPr>
        <w:t>2) непредставление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Pr="002D037F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иное не установлено </w:t>
      </w:r>
      <w:hyperlink r:id="rId11" w:anchor="/document/186367/entry/40731" w:history="1">
        <w:r w:rsidRPr="002D03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федеральными законами</w:t>
        </w:r>
      </w:hyperlink>
      <w:r w:rsidRPr="002D037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158AC" w:rsidRPr="002D037F" w:rsidRDefault="002158AC" w:rsidP="002D037F">
      <w:pPr>
        <w:rPr>
          <w:rFonts w:ascii="Times New Roman" w:hAnsi="Times New Roman" w:cs="Times New Roman"/>
          <w:sz w:val="28"/>
          <w:szCs w:val="28"/>
        </w:rPr>
      </w:pPr>
      <w:bookmarkStart w:id="8" w:name="sub_33"/>
      <w:bookmarkEnd w:id="7"/>
      <w:r w:rsidRPr="002D037F"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158AC" w:rsidRPr="002D037F" w:rsidRDefault="002158AC" w:rsidP="002D037F">
      <w:pPr>
        <w:rPr>
          <w:rFonts w:ascii="Times New Roman" w:hAnsi="Times New Roman" w:cs="Times New Roman"/>
          <w:sz w:val="28"/>
          <w:szCs w:val="28"/>
        </w:rPr>
      </w:pPr>
      <w:bookmarkStart w:id="9" w:name="sub_34"/>
      <w:bookmarkEnd w:id="8"/>
      <w:r w:rsidRPr="002D037F">
        <w:rPr>
          <w:rFonts w:ascii="Times New Roman" w:hAnsi="Times New Roman" w:cs="Times New Roman"/>
          <w:sz w:val="28"/>
          <w:szCs w:val="28"/>
        </w:rPr>
        <w:t>4) осуществление лицом предпринимательской деятельности;</w:t>
      </w:r>
    </w:p>
    <w:p w:rsidR="002158AC" w:rsidRPr="002D037F" w:rsidRDefault="002158AC" w:rsidP="002D037F">
      <w:pPr>
        <w:rPr>
          <w:rFonts w:ascii="Times New Roman" w:hAnsi="Times New Roman" w:cs="Times New Roman"/>
          <w:sz w:val="28"/>
          <w:szCs w:val="28"/>
        </w:rPr>
      </w:pPr>
      <w:bookmarkStart w:id="10" w:name="sub_35"/>
      <w:bookmarkEnd w:id="9"/>
      <w:r w:rsidRPr="002D037F">
        <w:rPr>
          <w:rFonts w:ascii="Times New Roman" w:hAnsi="Times New Roman" w:cs="Times New Roman"/>
          <w:sz w:val="28"/>
          <w:szCs w:val="28"/>
        </w:rPr>
        <w:t>5) вхождение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158AC" w:rsidRPr="002D037F" w:rsidRDefault="002158AC" w:rsidP="002D037F">
      <w:pPr>
        <w:rPr>
          <w:rFonts w:ascii="Times New Roman" w:hAnsi="Times New Roman" w:cs="Times New Roman"/>
          <w:sz w:val="28"/>
          <w:szCs w:val="28"/>
        </w:rPr>
      </w:pPr>
      <w:bookmarkStart w:id="11" w:name="sub_4"/>
      <w:bookmarkEnd w:id="10"/>
      <w:r w:rsidRPr="002D037F">
        <w:rPr>
          <w:rFonts w:ascii="Times New Roman" w:hAnsi="Times New Roman" w:cs="Times New Roman"/>
          <w:sz w:val="28"/>
          <w:szCs w:val="28"/>
        </w:rPr>
        <w:lastRenderedPageBreak/>
        <w:t>4.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2158AC" w:rsidRPr="002D037F" w:rsidRDefault="002158AC" w:rsidP="002D037F">
      <w:pPr>
        <w:rPr>
          <w:rFonts w:ascii="Times New Roman" w:hAnsi="Times New Roman" w:cs="Times New Roman"/>
          <w:sz w:val="28"/>
          <w:szCs w:val="28"/>
        </w:rPr>
      </w:pPr>
      <w:bookmarkStart w:id="12" w:name="sub_6"/>
      <w:bookmarkEnd w:id="11"/>
      <w:r w:rsidRPr="002D037F">
        <w:rPr>
          <w:rFonts w:ascii="Times New Roman" w:hAnsi="Times New Roman" w:cs="Times New Roman"/>
          <w:sz w:val="28"/>
          <w:szCs w:val="28"/>
        </w:rPr>
        <w:t xml:space="preserve">5. Увольнение (освобождение от должности) лица, замещающего муниципальную должность, в связи с утратой доверия осуществляется на основании представленных материалов о результатах проведенной в соответствии с нормативными правовыми актами Российской Федерации проверки достоверности и полноты сведений, представленных данным лицом, и (или) соблюдения им ограничений и запретов, требований о предотвращении или урегулировании конфликта интересов, исполнения им обязанностей, установленных </w:t>
      </w:r>
      <w:r w:rsidRPr="002D037F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2D037F">
        <w:rPr>
          <w:rFonts w:ascii="Times New Roman" w:hAnsi="Times New Roman" w:cs="Times New Roman"/>
          <w:sz w:val="28"/>
          <w:szCs w:val="28"/>
        </w:rPr>
        <w:t xml:space="preserve"> от 25.12.2008 N 273-ФЗ "О противодействии коррупции", другими федеральными законами, нормативными правовыми актами </w:t>
      </w:r>
      <w:r w:rsidR="00D765C5" w:rsidRPr="002D037F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Pr="002D037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D037F" w:rsidRPr="00580A24" w:rsidRDefault="002D037F" w:rsidP="002D03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13" w:name="sub_10"/>
      <w:bookmarkEnd w:id="12"/>
      <w:r w:rsidRPr="002D037F">
        <w:rPr>
          <w:rFonts w:ascii="Times New Roman" w:hAnsi="Times New Roman" w:cs="Times New Roman"/>
          <w:sz w:val="28"/>
          <w:szCs w:val="28"/>
        </w:rPr>
        <w:t>6.</w:t>
      </w:r>
      <w:r w:rsidR="002158AC" w:rsidRPr="002D037F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 w:rsidRPr="00580A24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лица, замещающего муниципальную должность,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</w:p>
    <w:p w:rsidR="002D037F" w:rsidRDefault="002D037F" w:rsidP="002D03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0A24">
        <w:rPr>
          <w:rFonts w:ascii="Times New Roman" w:hAnsi="Times New Roman" w:cs="Times New Roman"/>
          <w:sz w:val="28"/>
          <w:szCs w:val="28"/>
        </w:rPr>
        <w:t>Увольнение в связи с утратой доверия осуществляется не позднее трех лет со дня совершения проступка лицом, замещающим муниципальную должность, не считая периода его временной нетрудоспособности, пребывания его в отпуске.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AC" w:rsidRPr="002D037F" w:rsidRDefault="002D037F" w:rsidP="002D037F">
      <w:pPr>
        <w:rPr>
          <w:rFonts w:ascii="Times New Roman" w:hAnsi="Times New Roman" w:cs="Times New Roman"/>
          <w:sz w:val="28"/>
          <w:szCs w:val="28"/>
        </w:rPr>
      </w:pPr>
      <w:bookmarkStart w:id="14" w:name="sub_12"/>
      <w:r w:rsidRPr="002D037F">
        <w:rPr>
          <w:rFonts w:ascii="Times New Roman" w:hAnsi="Times New Roman" w:cs="Times New Roman"/>
          <w:sz w:val="28"/>
          <w:szCs w:val="28"/>
        </w:rPr>
        <w:t>7</w:t>
      </w:r>
      <w:r w:rsidR="002158AC" w:rsidRPr="002D037F">
        <w:rPr>
          <w:rFonts w:ascii="Times New Roman" w:hAnsi="Times New Roman" w:cs="Times New Roman"/>
          <w:sz w:val="28"/>
          <w:szCs w:val="28"/>
        </w:rPr>
        <w:t xml:space="preserve">. В решении об увольнении (освобождении от должности) лица, замещающего муниципальную должность, в связи с утратой доверия указываются сущность совершенного им коррупционного правонарушения, положения нормативных правовых актов, которые им были нарушены, а также основания его увольнения (освобождения от должности), предусмотренные </w:t>
      </w:r>
      <w:r w:rsidR="002158AC" w:rsidRPr="002D037F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13.1</w:t>
      </w:r>
      <w:r w:rsidR="002158AC" w:rsidRPr="002D037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 273-ФЗ "О противодействии коррупции" и </w:t>
      </w:r>
      <w:r w:rsidR="002158AC" w:rsidRPr="002D037F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пунктами 3-5</w:t>
      </w:r>
      <w:r w:rsidR="002158AC" w:rsidRPr="002D037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158AC" w:rsidRPr="002D037F" w:rsidRDefault="002D037F" w:rsidP="002D037F">
      <w:pPr>
        <w:rPr>
          <w:rFonts w:ascii="Times New Roman" w:hAnsi="Times New Roman" w:cs="Times New Roman"/>
          <w:sz w:val="28"/>
          <w:szCs w:val="28"/>
        </w:rPr>
      </w:pPr>
      <w:bookmarkStart w:id="15" w:name="sub_13"/>
      <w:bookmarkEnd w:id="14"/>
      <w:r w:rsidRPr="002D037F">
        <w:rPr>
          <w:rFonts w:ascii="Times New Roman" w:hAnsi="Times New Roman" w:cs="Times New Roman"/>
          <w:sz w:val="28"/>
          <w:szCs w:val="28"/>
        </w:rPr>
        <w:t>8</w:t>
      </w:r>
      <w:r w:rsidR="002158AC" w:rsidRPr="002D037F">
        <w:rPr>
          <w:rFonts w:ascii="Times New Roman" w:hAnsi="Times New Roman" w:cs="Times New Roman"/>
          <w:sz w:val="28"/>
          <w:szCs w:val="28"/>
        </w:rPr>
        <w:t>. Копия решения об увольнении (освобождении от должности) в связи с утратой доверия вручается лицу, замещающему муниципальную должность, под расписку в течение пяти рабочих дней со дня принятия соответствующего решения. В случае невозможности вручения, лицу, замещающему муниципальную должность решения об увольнении (освобождении от должности) в связи с утратой доверия указанное решение в этот же срок направляется ему заказным письмом с уведомлением.</w:t>
      </w:r>
    </w:p>
    <w:p w:rsidR="002158AC" w:rsidRPr="002D037F" w:rsidRDefault="002D037F" w:rsidP="002D037F">
      <w:pPr>
        <w:rPr>
          <w:rFonts w:ascii="Times New Roman" w:hAnsi="Times New Roman" w:cs="Times New Roman"/>
          <w:sz w:val="28"/>
          <w:szCs w:val="28"/>
        </w:rPr>
      </w:pPr>
      <w:bookmarkStart w:id="16" w:name="sub_15"/>
      <w:bookmarkEnd w:id="15"/>
      <w:r w:rsidRPr="002D037F">
        <w:rPr>
          <w:rFonts w:ascii="Times New Roman" w:hAnsi="Times New Roman" w:cs="Times New Roman"/>
          <w:sz w:val="28"/>
          <w:szCs w:val="28"/>
        </w:rPr>
        <w:t>9</w:t>
      </w:r>
      <w:r w:rsidR="002158AC" w:rsidRPr="002D037F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вправе в судебном порядке обжаловать решение об увольнении (освобождении от должности) в связи с утратой доверия.</w:t>
      </w:r>
      <w:bookmarkEnd w:id="16"/>
    </w:p>
    <w:p w:rsidR="002158AC" w:rsidRPr="002D037F" w:rsidRDefault="002158AC" w:rsidP="002D037F">
      <w:pPr>
        <w:rPr>
          <w:rFonts w:ascii="Times New Roman" w:hAnsi="Times New Roman" w:cs="Times New Roman"/>
          <w:sz w:val="28"/>
          <w:szCs w:val="28"/>
        </w:rPr>
      </w:pPr>
    </w:p>
    <w:sectPr w:rsidR="002158AC" w:rsidRPr="002D037F" w:rsidSect="00FF3458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24A1">
      <w:r>
        <w:separator/>
      </w:r>
    </w:p>
  </w:endnote>
  <w:endnote w:type="continuationSeparator" w:id="0">
    <w:p w:rsidR="00000000" w:rsidRDefault="0024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DE" w:rsidRDefault="002424A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24A1">
      <w:r>
        <w:separator/>
      </w:r>
    </w:p>
  </w:footnote>
  <w:footnote w:type="continuationSeparator" w:id="0">
    <w:p w:rsidR="00000000" w:rsidRDefault="0024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FF63DE" w:rsidRPr="00CA4E0A" w:rsidRDefault="0067731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24A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63DE" w:rsidRDefault="002424A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DE" w:rsidRDefault="002424A1">
    <w:pPr>
      <w:pStyle w:val="aa"/>
      <w:jc w:val="center"/>
    </w:pPr>
  </w:p>
  <w:p w:rsidR="00FF63DE" w:rsidRDefault="002424A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AC"/>
    <w:rsid w:val="002158AC"/>
    <w:rsid w:val="002338C5"/>
    <w:rsid w:val="002424A1"/>
    <w:rsid w:val="002B73C3"/>
    <w:rsid w:val="002D037F"/>
    <w:rsid w:val="003E0F29"/>
    <w:rsid w:val="004E3982"/>
    <w:rsid w:val="0067731F"/>
    <w:rsid w:val="008C547A"/>
    <w:rsid w:val="0095011B"/>
    <w:rsid w:val="00990F1D"/>
    <w:rsid w:val="00993C47"/>
    <w:rsid w:val="00D765C5"/>
    <w:rsid w:val="00D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9826"/>
  <w15:docId w15:val="{E8F50CBD-CB05-46C8-8A86-E1142BB5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8A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8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2158A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158A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158A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158AC"/>
    <w:pPr>
      <w:ind w:firstLine="0"/>
      <w:jc w:val="left"/>
    </w:pPr>
  </w:style>
  <w:style w:type="character" w:styleId="a7">
    <w:name w:val="Hyperlink"/>
    <w:basedOn w:val="a0"/>
    <w:uiPriority w:val="99"/>
    <w:semiHidden/>
    <w:unhideWhenUsed/>
    <w:rsid w:val="002158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3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3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67731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7731F"/>
  </w:style>
  <w:style w:type="paragraph" w:styleId="ac">
    <w:name w:val="footer"/>
    <w:basedOn w:val="a"/>
    <w:link w:val="ad"/>
    <w:uiPriority w:val="99"/>
    <w:unhideWhenUsed/>
    <w:rsid w:val="0067731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7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TGD</cp:lastModifiedBy>
  <cp:revision>8</cp:revision>
  <cp:lastPrinted>2023-12-25T11:40:00Z</cp:lastPrinted>
  <dcterms:created xsi:type="dcterms:W3CDTF">2023-05-22T07:29:00Z</dcterms:created>
  <dcterms:modified xsi:type="dcterms:W3CDTF">2023-12-25T11:40:00Z</dcterms:modified>
</cp:coreProperties>
</file>