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86" w:rsidRDefault="00E85686" w:rsidP="00E85686">
      <w:pPr>
        <w:pStyle w:val="a5"/>
        <w:rPr>
          <w:color w:val="FF0000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 wp14:anchorId="6F68E599" wp14:editId="263D0AEE">
            <wp:extent cx="800100" cy="1019175"/>
            <wp:effectExtent l="1905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86" w:rsidRPr="006079A0" w:rsidRDefault="00E85686" w:rsidP="00E85686">
      <w:pPr>
        <w:pStyle w:val="a5"/>
        <w:rPr>
          <w:szCs w:val="28"/>
        </w:rPr>
      </w:pPr>
      <w:r w:rsidRPr="006079A0">
        <w:rPr>
          <w:szCs w:val="28"/>
        </w:rPr>
        <w:t xml:space="preserve">СОВЕТ НАРОДНЫХ ДЕПУТАТОВ </w:t>
      </w:r>
    </w:p>
    <w:p w:rsidR="00E85686" w:rsidRPr="006079A0" w:rsidRDefault="00E85686" w:rsidP="00E85686">
      <w:pPr>
        <w:pStyle w:val="a5"/>
        <w:rPr>
          <w:szCs w:val="28"/>
        </w:rPr>
      </w:pPr>
      <w:r w:rsidRPr="006079A0">
        <w:rPr>
          <w:szCs w:val="28"/>
        </w:rPr>
        <w:t>МУНИЦИПАЛЬНОГО ОБРАЗОВАНИЯ</w:t>
      </w:r>
    </w:p>
    <w:p w:rsidR="00E85686" w:rsidRPr="006079A0" w:rsidRDefault="00E85686" w:rsidP="00E85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A0">
        <w:rPr>
          <w:rFonts w:ascii="Times New Roman" w:hAnsi="Times New Roman" w:cs="Times New Roman"/>
          <w:b/>
          <w:sz w:val="28"/>
          <w:szCs w:val="28"/>
        </w:rPr>
        <w:t>КОПНИНСКОЕ СОБИНСКОГО РАЙОНА</w:t>
      </w:r>
    </w:p>
    <w:p w:rsidR="00E85686" w:rsidRPr="006079A0" w:rsidRDefault="00E85686" w:rsidP="00E85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5686" w:rsidRDefault="00E85686" w:rsidP="00E85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6814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6814E9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6814E9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814E9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525387" w:rsidRPr="00525387" w:rsidRDefault="00525387" w:rsidP="0052538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5"/>
      </w:tblGrid>
      <w:tr w:rsidR="00525387" w:rsidRPr="00525387" w:rsidTr="00585599">
        <w:trPr>
          <w:trHeight w:val="1416"/>
        </w:trPr>
        <w:tc>
          <w:tcPr>
            <w:tcW w:w="5445" w:type="dxa"/>
            <w:shd w:val="clear" w:color="auto" w:fill="auto"/>
          </w:tcPr>
          <w:p w:rsidR="00010741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="00010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создании комиссии по проведению </w:t>
            </w:r>
          </w:p>
          <w:p w:rsidR="00525387" w:rsidRPr="00010741" w:rsidRDefault="00010741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публичных слушаний</w:t>
            </w:r>
          </w:p>
        </w:tc>
      </w:tr>
    </w:tbl>
    <w:p w:rsidR="00525387" w:rsidRPr="00525387" w:rsidRDefault="00010741" w:rsidP="00525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87" w:rsidRPr="00E85686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   </w:t>
      </w:r>
      <w:r w:rsidRPr="00525387">
        <w:rPr>
          <w:rFonts w:ascii="Times New Roman" w:hAnsi="Times New Roman" w:cs="Times New Roman"/>
          <w:sz w:val="24"/>
          <w:szCs w:val="24"/>
        </w:rPr>
        <w:tab/>
      </w:r>
      <w:r w:rsidRPr="00E856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10741" w:rsidRPr="00E8568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E85686">
        <w:rPr>
          <w:rFonts w:ascii="Times New Roman" w:hAnsi="Times New Roman" w:cs="Times New Roman"/>
          <w:sz w:val="28"/>
          <w:szCs w:val="28"/>
        </w:rPr>
        <w:t xml:space="preserve"> от 06 октября 2003 года N 131-ФЗ «Об общих принципах организации местного самоуправления в Российской Федерации», Уставом муниципа</w:t>
      </w:r>
      <w:r w:rsidR="00CF7EC1" w:rsidRPr="00E85686">
        <w:rPr>
          <w:rFonts w:ascii="Times New Roman" w:hAnsi="Times New Roman" w:cs="Times New Roman"/>
          <w:sz w:val="28"/>
          <w:szCs w:val="28"/>
        </w:rPr>
        <w:t>л</w:t>
      </w:r>
      <w:r w:rsidR="003B0397" w:rsidRPr="00E85686">
        <w:rPr>
          <w:rFonts w:ascii="Times New Roman" w:hAnsi="Times New Roman" w:cs="Times New Roman"/>
          <w:sz w:val="28"/>
          <w:szCs w:val="28"/>
        </w:rPr>
        <w:t>ьного образования Копнинское</w:t>
      </w:r>
      <w:r w:rsidR="00CF7EC1" w:rsidRPr="00E85686">
        <w:rPr>
          <w:rFonts w:ascii="Times New Roman" w:hAnsi="Times New Roman" w:cs="Times New Roman"/>
          <w:sz w:val="28"/>
          <w:szCs w:val="28"/>
        </w:rPr>
        <w:t xml:space="preserve"> Собинского рай</w:t>
      </w:r>
      <w:r w:rsidR="003B0397" w:rsidRPr="00E85686">
        <w:rPr>
          <w:rFonts w:ascii="Times New Roman" w:hAnsi="Times New Roman" w:cs="Times New Roman"/>
          <w:sz w:val="28"/>
          <w:szCs w:val="28"/>
        </w:rPr>
        <w:t>о</w:t>
      </w:r>
      <w:r w:rsidR="00CF7EC1" w:rsidRPr="00E85686">
        <w:rPr>
          <w:rFonts w:ascii="Times New Roman" w:hAnsi="Times New Roman" w:cs="Times New Roman"/>
          <w:sz w:val="28"/>
          <w:szCs w:val="28"/>
        </w:rPr>
        <w:t>на</w:t>
      </w:r>
      <w:r w:rsidRPr="00E85686">
        <w:rPr>
          <w:rFonts w:ascii="Times New Roman" w:hAnsi="Times New Roman" w:cs="Times New Roman"/>
          <w:sz w:val="28"/>
          <w:szCs w:val="28"/>
        </w:rPr>
        <w:t>,</w:t>
      </w:r>
      <w:r w:rsidR="00010741" w:rsidRPr="00E85686">
        <w:rPr>
          <w:rFonts w:ascii="Times New Roman" w:hAnsi="Times New Roman" w:cs="Times New Roman"/>
          <w:sz w:val="28"/>
          <w:szCs w:val="28"/>
        </w:rPr>
        <w:t xml:space="preserve"> в целях реализации решения Совета народных депутатов муницип</w:t>
      </w:r>
      <w:r w:rsidR="00CF7EC1" w:rsidRPr="00E85686">
        <w:rPr>
          <w:rFonts w:ascii="Times New Roman" w:hAnsi="Times New Roman" w:cs="Times New Roman"/>
          <w:sz w:val="28"/>
          <w:szCs w:val="28"/>
        </w:rPr>
        <w:t>ального образ</w:t>
      </w:r>
      <w:r w:rsidR="003B0397" w:rsidRPr="00E85686">
        <w:rPr>
          <w:rFonts w:ascii="Times New Roman" w:hAnsi="Times New Roman" w:cs="Times New Roman"/>
          <w:sz w:val="28"/>
          <w:szCs w:val="28"/>
        </w:rPr>
        <w:t>ования Копнинское Собинского района от 26.03.2024 № 6/5</w:t>
      </w:r>
      <w:r w:rsidR="005747A8" w:rsidRPr="00E8568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 о преобразовании муниципальных образований путем объединения всех поселений, входящих в состав Собинского муниципального района, и наделении вновь образованного муниципального образования статусом муниципального округа с наименованием «</w:t>
      </w:r>
      <w:proofErr w:type="spellStart"/>
      <w:r w:rsidR="005747A8" w:rsidRPr="00E85686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5747A8" w:rsidRPr="00E85686">
        <w:rPr>
          <w:rFonts w:ascii="Times New Roman" w:hAnsi="Times New Roman" w:cs="Times New Roman"/>
          <w:sz w:val="28"/>
          <w:szCs w:val="28"/>
        </w:rPr>
        <w:t xml:space="preserve"> муниципальный округ Владимирской области»</w:t>
      </w:r>
      <w:r w:rsidRPr="00E85686">
        <w:rPr>
          <w:rFonts w:ascii="Times New Roman" w:hAnsi="Times New Roman" w:cs="Times New Roman"/>
          <w:sz w:val="28"/>
          <w:szCs w:val="28"/>
        </w:rPr>
        <w:t xml:space="preserve"> Совет народных депутатов р е ш и л:</w:t>
      </w:r>
    </w:p>
    <w:p w:rsidR="00525387" w:rsidRPr="00E85686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A8" w:rsidRPr="00E85686" w:rsidRDefault="00525387" w:rsidP="00574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86">
        <w:rPr>
          <w:rFonts w:ascii="Times New Roman" w:hAnsi="Times New Roman" w:cs="Times New Roman"/>
          <w:sz w:val="28"/>
          <w:szCs w:val="28"/>
        </w:rPr>
        <w:t xml:space="preserve">1. </w:t>
      </w:r>
      <w:r w:rsidR="005747A8" w:rsidRPr="00E85686">
        <w:rPr>
          <w:rFonts w:ascii="Times New Roman" w:hAnsi="Times New Roman" w:cs="Times New Roman"/>
          <w:sz w:val="28"/>
          <w:szCs w:val="28"/>
        </w:rPr>
        <w:t xml:space="preserve">Сформировать комиссию для проведения публичных слушаний 09.04.2024г. в 14.00часов по вопросу  «О преобразовании муниципальных образований путем объединения всех поселений, входящих  в состав Собинского района, городских поселений: муниципальное образование город </w:t>
      </w:r>
      <w:proofErr w:type="spellStart"/>
      <w:r w:rsidR="005747A8" w:rsidRPr="00E85686">
        <w:rPr>
          <w:rFonts w:ascii="Times New Roman" w:hAnsi="Times New Roman" w:cs="Times New Roman"/>
          <w:sz w:val="28"/>
          <w:szCs w:val="28"/>
        </w:rPr>
        <w:t>Собинка</w:t>
      </w:r>
      <w:proofErr w:type="spellEnd"/>
      <w:r w:rsidR="005747A8" w:rsidRPr="00E85686">
        <w:rPr>
          <w:rFonts w:ascii="Times New Roman" w:hAnsi="Times New Roman" w:cs="Times New Roman"/>
          <w:sz w:val="28"/>
          <w:szCs w:val="28"/>
        </w:rPr>
        <w:t xml:space="preserve">, муниципальное образование город Лакинск, муниципальное образование поселок </w:t>
      </w:r>
      <w:proofErr w:type="spellStart"/>
      <w:r w:rsidR="005747A8" w:rsidRPr="00E85686"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 w:rsidR="005747A8" w:rsidRPr="00E85686">
        <w:rPr>
          <w:rFonts w:ascii="Times New Roman" w:hAnsi="Times New Roman" w:cs="Times New Roman"/>
          <w:sz w:val="28"/>
          <w:szCs w:val="28"/>
        </w:rPr>
        <w:t xml:space="preserve"> и сельских поселений: муниципальное образование Асерховское сельское поселение Собинского района Владимирской области, муниципальное образование </w:t>
      </w:r>
      <w:proofErr w:type="spellStart"/>
      <w:r w:rsidR="005747A8" w:rsidRPr="00E85686">
        <w:rPr>
          <w:rFonts w:ascii="Times New Roman" w:hAnsi="Times New Roman" w:cs="Times New Roman"/>
          <w:sz w:val="28"/>
          <w:szCs w:val="28"/>
        </w:rPr>
        <w:t>Воршинское</w:t>
      </w:r>
      <w:proofErr w:type="spellEnd"/>
      <w:r w:rsidR="005747A8" w:rsidRPr="00E85686">
        <w:rPr>
          <w:rFonts w:ascii="Times New Roman" w:hAnsi="Times New Roman" w:cs="Times New Roman"/>
          <w:sz w:val="28"/>
          <w:szCs w:val="28"/>
        </w:rPr>
        <w:t xml:space="preserve"> Собинского района, муниципальное образование Копнинское, муниципальное образование </w:t>
      </w:r>
      <w:proofErr w:type="spellStart"/>
      <w:r w:rsidR="005747A8" w:rsidRPr="00E85686">
        <w:rPr>
          <w:rFonts w:ascii="Times New Roman" w:hAnsi="Times New Roman" w:cs="Times New Roman"/>
          <w:sz w:val="28"/>
          <w:szCs w:val="28"/>
        </w:rPr>
        <w:t>Колокшанское</w:t>
      </w:r>
      <w:proofErr w:type="spellEnd"/>
      <w:r w:rsidR="005747A8" w:rsidRPr="00E85686">
        <w:rPr>
          <w:rFonts w:ascii="Times New Roman" w:hAnsi="Times New Roman" w:cs="Times New Roman"/>
          <w:sz w:val="28"/>
          <w:szCs w:val="28"/>
        </w:rPr>
        <w:t xml:space="preserve"> Собинского района, муниципальное образование </w:t>
      </w:r>
      <w:proofErr w:type="spellStart"/>
      <w:r w:rsidR="005747A8" w:rsidRPr="00E85686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5747A8" w:rsidRPr="00E85686">
        <w:rPr>
          <w:rFonts w:ascii="Times New Roman" w:hAnsi="Times New Roman" w:cs="Times New Roman"/>
          <w:sz w:val="28"/>
          <w:szCs w:val="28"/>
        </w:rPr>
        <w:t xml:space="preserve"> Собинского района, муниципальное образование Рождественское, муниципальное образование </w:t>
      </w:r>
      <w:proofErr w:type="spellStart"/>
      <w:r w:rsidR="005747A8" w:rsidRPr="00E85686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="005747A8" w:rsidRPr="00E85686"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proofErr w:type="spellStart"/>
      <w:r w:rsidR="005747A8" w:rsidRPr="00E85686">
        <w:rPr>
          <w:rFonts w:ascii="Times New Roman" w:hAnsi="Times New Roman" w:cs="Times New Roman"/>
          <w:sz w:val="28"/>
          <w:szCs w:val="28"/>
        </w:rPr>
        <w:t>Черкутинское</w:t>
      </w:r>
      <w:proofErr w:type="spellEnd"/>
      <w:r w:rsidR="005747A8" w:rsidRPr="00E85686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5747A8" w:rsidRPr="00E85686">
        <w:rPr>
          <w:rFonts w:ascii="Times New Roman" w:hAnsi="Times New Roman" w:cs="Times New Roman"/>
          <w:sz w:val="28"/>
          <w:szCs w:val="28"/>
        </w:rPr>
        <w:lastRenderedPageBreak/>
        <w:t>поселение Собинского района Владимирской области, и наделении вновь образованного муниципального образования статусом муниципального округа с наименованием «</w:t>
      </w:r>
      <w:proofErr w:type="spellStart"/>
      <w:r w:rsidR="005747A8" w:rsidRPr="00E85686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5747A8" w:rsidRPr="00E85686">
        <w:rPr>
          <w:rFonts w:ascii="Times New Roman" w:hAnsi="Times New Roman" w:cs="Times New Roman"/>
          <w:sz w:val="28"/>
          <w:szCs w:val="28"/>
        </w:rPr>
        <w:t xml:space="preserve"> муниципальный округ Владимирской области» с административным центом в городе </w:t>
      </w:r>
      <w:proofErr w:type="spellStart"/>
      <w:r w:rsidR="005747A8" w:rsidRPr="00E85686">
        <w:rPr>
          <w:rFonts w:ascii="Times New Roman" w:hAnsi="Times New Roman" w:cs="Times New Roman"/>
          <w:sz w:val="28"/>
          <w:szCs w:val="28"/>
        </w:rPr>
        <w:t>Собинка</w:t>
      </w:r>
      <w:proofErr w:type="spellEnd"/>
      <w:r w:rsidR="005747A8" w:rsidRPr="00E85686">
        <w:rPr>
          <w:rFonts w:ascii="Times New Roman" w:hAnsi="Times New Roman" w:cs="Times New Roman"/>
          <w:sz w:val="28"/>
          <w:szCs w:val="28"/>
        </w:rPr>
        <w:t>» в следующем составе:</w:t>
      </w:r>
    </w:p>
    <w:p w:rsidR="005747A8" w:rsidRPr="00E85686" w:rsidRDefault="003B0397" w:rsidP="00574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86">
        <w:rPr>
          <w:rFonts w:ascii="Times New Roman" w:hAnsi="Times New Roman" w:cs="Times New Roman"/>
          <w:sz w:val="28"/>
          <w:szCs w:val="28"/>
        </w:rPr>
        <w:t>Ващенков</w:t>
      </w:r>
      <w:proofErr w:type="spellEnd"/>
      <w:r w:rsidRPr="00E85686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  <w:r w:rsidR="005747A8" w:rsidRPr="00E85686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F7EC1" w:rsidRPr="00E85686">
        <w:rPr>
          <w:rFonts w:ascii="Times New Roman" w:hAnsi="Times New Roman" w:cs="Times New Roman"/>
          <w:sz w:val="28"/>
          <w:szCs w:val="28"/>
        </w:rPr>
        <w:t>муниципал</w:t>
      </w:r>
      <w:r w:rsidRPr="00E85686">
        <w:rPr>
          <w:rFonts w:ascii="Times New Roman" w:hAnsi="Times New Roman" w:cs="Times New Roman"/>
          <w:sz w:val="28"/>
          <w:szCs w:val="28"/>
        </w:rPr>
        <w:t>ьного образования Копнинское</w:t>
      </w:r>
      <w:r w:rsidR="00CF7EC1" w:rsidRPr="00E85686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 w:rsidR="005747A8" w:rsidRPr="00E85686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5747A8" w:rsidRPr="00E85686" w:rsidRDefault="00E85686" w:rsidP="00574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86">
        <w:rPr>
          <w:rFonts w:ascii="Times New Roman" w:hAnsi="Times New Roman" w:cs="Times New Roman"/>
          <w:sz w:val="28"/>
          <w:szCs w:val="28"/>
        </w:rPr>
        <w:t>Линга</w:t>
      </w:r>
      <w:proofErr w:type="spellEnd"/>
      <w:r w:rsidRPr="00E85686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 w:rsidR="005747A8" w:rsidRPr="00E85686">
        <w:rPr>
          <w:rFonts w:ascii="Times New Roman" w:hAnsi="Times New Roman" w:cs="Times New Roman"/>
          <w:sz w:val="28"/>
          <w:szCs w:val="28"/>
        </w:rPr>
        <w:t xml:space="preserve"> –</w:t>
      </w:r>
      <w:r w:rsidRPr="00E85686"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 по </w:t>
      </w:r>
      <w:r w:rsidR="002B2401">
        <w:rPr>
          <w:rFonts w:ascii="Times New Roman" w:hAnsi="Times New Roman" w:cs="Times New Roman"/>
          <w:sz w:val="28"/>
          <w:szCs w:val="28"/>
        </w:rPr>
        <w:t>делопроизводству</w:t>
      </w:r>
      <w:r w:rsidRPr="00E85686">
        <w:rPr>
          <w:rFonts w:ascii="Times New Roman" w:hAnsi="Times New Roman" w:cs="Times New Roman"/>
          <w:sz w:val="28"/>
          <w:szCs w:val="28"/>
        </w:rPr>
        <w:t>, секретарь</w:t>
      </w:r>
      <w:r w:rsidR="005747A8" w:rsidRPr="00E85686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5747A8" w:rsidRPr="00E85686" w:rsidRDefault="005747A8" w:rsidP="00574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8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747A8" w:rsidRPr="00E85686" w:rsidRDefault="003B0397" w:rsidP="00574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86">
        <w:rPr>
          <w:rFonts w:ascii="Times New Roman" w:hAnsi="Times New Roman" w:cs="Times New Roman"/>
          <w:sz w:val="28"/>
          <w:szCs w:val="28"/>
        </w:rPr>
        <w:t>Голубев Игорь Валерьевич</w:t>
      </w:r>
      <w:r w:rsidR="005747A8" w:rsidRPr="00E85686">
        <w:rPr>
          <w:rFonts w:ascii="Times New Roman" w:hAnsi="Times New Roman" w:cs="Times New Roman"/>
          <w:sz w:val="28"/>
          <w:szCs w:val="28"/>
        </w:rPr>
        <w:t xml:space="preserve"> -  Глава администрации муницип</w:t>
      </w:r>
      <w:r w:rsidR="00CF7EC1" w:rsidRPr="00E85686">
        <w:rPr>
          <w:rFonts w:ascii="Times New Roman" w:hAnsi="Times New Roman" w:cs="Times New Roman"/>
          <w:sz w:val="28"/>
          <w:szCs w:val="28"/>
        </w:rPr>
        <w:t>альног</w:t>
      </w:r>
      <w:r w:rsidRPr="00E85686">
        <w:rPr>
          <w:rFonts w:ascii="Times New Roman" w:hAnsi="Times New Roman" w:cs="Times New Roman"/>
          <w:sz w:val="28"/>
          <w:szCs w:val="28"/>
        </w:rPr>
        <w:t>о образования Копнинское Собинского района</w:t>
      </w:r>
      <w:r w:rsidR="009658AF">
        <w:rPr>
          <w:rFonts w:ascii="Times New Roman" w:hAnsi="Times New Roman" w:cs="Times New Roman"/>
          <w:sz w:val="28"/>
          <w:szCs w:val="28"/>
        </w:rPr>
        <w:t>;</w:t>
      </w:r>
    </w:p>
    <w:p w:rsidR="005747A8" w:rsidRPr="00E85686" w:rsidRDefault="00E85686" w:rsidP="00574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86"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 w:rsidRPr="00E85686">
        <w:rPr>
          <w:rFonts w:ascii="Times New Roman" w:hAnsi="Times New Roman" w:cs="Times New Roman"/>
          <w:sz w:val="28"/>
          <w:szCs w:val="28"/>
        </w:rPr>
        <w:t xml:space="preserve"> Любовь Николаевна – Заместитель главы администрации муниципального образования Копнинское Собинского района</w:t>
      </w:r>
      <w:r w:rsidR="009658AF">
        <w:rPr>
          <w:rFonts w:ascii="Times New Roman" w:hAnsi="Times New Roman" w:cs="Times New Roman"/>
          <w:sz w:val="28"/>
          <w:szCs w:val="28"/>
        </w:rPr>
        <w:t>;</w:t>
      </w:r>
    </w:p>
    <w:p w:rsidR="003B0397" w:rsidRPr="00E85686" w:rsidRDefault="00E85686" w:rsidP="003B03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686">
        <w:rPr>
          <w:rFonts w:ascii="Times New Roman" w:hAnsi="Times New Roman" w:cs="Times New Roman"/>
          <w:sz w:val="28"/>
          <w:szCs w:val="28"/>
        </w:rPr>
        <w:t>Трыкина</w:t>
      </w:r>
      <w:proofErr w:type="spellEnd"/>
      <w:r w:rsidRPr="00E85686">
        <w:rPr>
          <w:rFonts w:ascii="Times New Roman" w:hAnsi="Times New Roman" w:cs="Times New Roman"/>
          <w:sz w:val="28"/>
          <w:szCs w:val="28"/>
        </w:rPr>
        <w:t xml:space="preserve"> Татьяна Сергеевна </w:t>
      </w:r>
      <w:r w:rsidR="009658AF">
        <w:rPr>
          <w:rFonts w:ascii="Times New Roman" w:hAnsi="Times New Roman" w:cs="Times New Roman"/>
          <w:sz w:val="28"/>
          <w:szCs w:val="28"/>
        </w:rPr>
        <w:t>–</w:t>
      </w:r>
      <w:r w:rsidRPr="00E85686">
        <w:rPr>
          <w:rFonts w:ascii="Times New Roman" w:hAnsi="Times New Roman" w:cs="Times New Roman"/>
          <w:sz w:val="28"/>
          <w:szCs w:val="28"/>
        </w:rPr>
        <w:t xml:space="preserve"> </w:t>
      </w:r>
      <w:r w:rsidR="003B0397" w:rsidRPr="00E85686">
        <w:rPr>
          <w:rFonts w:ascii="Times New Roman" w:hAnsi="Times New Roman" w:cs="Times New Roman"/>
          <w:sz w:val="28"/>
          <w:szCs w:val="28"/>
        </w:rPr>
        <w:t>депутат</w:t>
      </w:r>
      <w:r w:rsidR="009658AF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3B0397" w:rsidRPr="00E85686">
        <w:rPr>
          <w:rFonts w:ascii="Times New Roman" w:hAnsi="Times New Roman" w:cs="Times New Roman"/>
          <w:sz w:val="28"/>
          <w:szCs w:val="28"/>
        </w:rPr>
        <w:t xml:space="preserve"> </w:t>
      </w:r>
      <w:r w:rsidRPr="00E85686">
        <w:rPr>
          <w:rFonts w:ascii="Times New Roman" w:hAnsi="Times New Roman" w:cs="Times New Roman"/>
          <w:sz w:val="28"/>
          <w:szCs w:val="28"/>
        </w:rPr>
        <w:t>муниципального образования Копнинское Собинского района</w:t>
      </w:r>
      <w:r w:rsidR="009658A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B0397" w:rsidRPr="00E85686" w:rsidRDefault="003B0397" w:rsidP="00574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387" w:rsidRPr="00E85686" w:rsidRDefault="005747A8" w:rsidP="00525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86">
        <w:rPr>
          <w:rFonts w:ascii="Times New Roman" w:hAnsi="Times New Roman" w:cs="Times New Roman"/>
          <w:sz w:val="28"/>
          <w:szCs w:val="28"/>
        </w:rPr>
        <w:t>2</w:t>
      </w:r>
      <w:r w:rsidR="00525387" w:rsidRPr="00E8568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Pr="00E85686">
        <w:rPr>
          <w:rFonts w:ascii="Times New Roman" w:hAnsi="Times New Roman" w:cs="Times New Roman"/>
          <w:sz w:val="28"/>
          <w:szCs w:val="28"/>
        </w:rPr>
        <w:t>принятия</w:t>
      </w:r>
      <w:r w:rsidR="00525387" w:rsidRPr="00E85686">
        <w:rPr>
          <w:rFonts w:ascii="Times New Roman" w:hAnsi="Times New Roman" w:cs="Times New Roman"/>
          <w:sz w:val="28"/>
          <w:szCs w:val="28"/>
        </w:rPr>
        <w:t>.</w:t>
      </w:r>
    </w:p>
    <w:p w:rsid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86" w:rsidRDefault="00E85686" w:rsidP="0052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86" w:rsidRDefault="00E85686" w:rsidP="0052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86" w:rsidRPr="00E85686" w:rsidRDefault="00E85686" w:rsidP="0052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87" w:rsidRPr="00E85686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87" w:rsidRPr="00E85686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87" w:rsidRPr="00E85686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87" w:rsidRPr="00E85686" w:rsidRDefault="00E85686" w:rsidP="00E85686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86">
        <w:rPr>
          <w:rFonts w:ascii="Times New Roman" w:hAnsi="Times New Roman" w:cs="Times New Roman"/>
          <w:sz w:val="28"/>
          <w:szCs w:val="28"/>
        </w:rPr>
        <w:t>Глава муниципального образования Копнинское</w:t>
      </w:r>
      <w:r w:rsidRPr="00E85686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E85686">
        <w:rPr>
          <w:rFonts w:ascii="Times New Roman" w:hAnsi="Times New Roman" w:cs="Times New Roman"/>
          <w:sz w:val="28"/>
          <w:szCs w:val="28"/>
        </w:rPr>
        <w:t>Ващенков</w:t>
      </w:r>
      <w:proofErr w:type="spellEnd"/>
    </w:p>
    <w:p w:rsidR="00525387" w:rsidRPr="00AD5DF1" w:rsidRDefault="00525387" w:rsidP="00525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60" w:rsidRPr="00073160" w:rsidRDefault="00073160" w:rsidP="00525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3160" w:rsidRPr="00073160" w:rsidSect="00904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160"/>
    <w:rsid w:val="00010741"/>
    <w:rsid w:val="00073160"/>
    <w:rsid w:val="001F527D"/>
    <w:rsid w:val="00247C65"/>
    <w:rsid w:val="00284EC0"/>
    <w:rsid w:val="002B2401"/>
    <w:rsid w:val="003252D4"/>
    <w:rsid w:val="003B0397"/>
    <w:rsid w:val="0048782D"/>
    <w:rsid w:val="004D17E5"/>
    <w:rsid w:val="004E45C6"/>
    <w:rsid w:val="00525387"/>
    <w:rsid w:val="005747A8"/>
    <w:rsid w:val="005A313F"/>
    <w:rsid w:val="00873497"/>
    <w:rsid w:val="00883CFF"/>
    <w:rsid w:val="009045E4"/>
    <w:rsid w:val="009658AF"/>
    <w:rsid w:val="009C5DF7"/>
    <w:rsid w:val="00AD5DF1"/>
    <w:rsid w:val="00C24806"/>
    <w:rsid w:val="00CF7EC1"/>
    <w:rsid w:val="00D342CC"/>
    <w:rsid w:val="00DF67CB"/>
    <w:rsid w:val="00E41709"/>
    <w:rsid w:val="00E85686"/>
    <w:rsid w:val="00F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94C2"/>
  <w15:docId w15:val="{53CE51D8-7C5A-45B8-874B-310920D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3F"/>
  </w:style>
  <w:style w:type="paragraph" w:styleId="1">
    <w:name w:val="heading 1"/>
    <w:basedOn w:val="a"/>
    <w:next w:val="a"/>
    <w:link w:val="10"/>
    <w:qFormat/>
    <w:rsid w:val="00525387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D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53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5747A8"/>
    <w:pPr>
      <w:ind w:left="720"/>
      <w:contextualSpacing/>
    </w:pPr>
  </w:style>
  <w:style w:type="paragraph" w:styleId="a5">
    <w:name w:val="Title"/>
    <w:basedOn w:val="a"/>
    <w:link w:val="a6"/>
    <w:qFormat/>
    <w:rsid w:val="00E856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E85686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Шульцева</dc:creator>
  <cp:lastModifiedBy>TGD</cp:lastModifiedBy>
  <cp:revision>4</cp:revision>
  <cp:lastPrinted>2024-04-09T05:55:00Z</cp:lastPrinted>
  <dcterms:created xsi:type="dcterms:W3CDTF">2024-04-08T19:03:00Z</dcterms:created>
  <dcterms:modified xsi:type="dcterms:W3CDTF">2024-04-09T07:14:00Z</dcterms:modified>
</cp:coreProperties>
</file>